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819" w:rsidRPr="00840819" w:rsidRDefault="009C1358" w:rsidP="007E03C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bookmarkStart w:id="0" w:name="_GoBack"/>
      <w:bookmarkEnd w:id="0"/>
      <w:r w:rsidR="00840819"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FÚRT KÚTRA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Kút fennmaradási/üzemeltetési engedély iránti kérelem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41/2017. (XII.29.) BM rendelet 2. melléklet II. rész alapján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1. Kérelmező adatai: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neve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helye, ideje: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neve: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állandó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lakhelye: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telefonszáma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 ........................................................................................................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b/>
          <w:sz w:val="24"/>
          <w:szCs w:val="24"/>
        </w:rPr>
        <w:t>2. A vízjogi létesítési engedély száma, kelte, kiállító hatóság</w:t>
      </w:r>
      <w:r w:rsidRPr="00840819">
        <w:rPr>
          <w:rFonts w:ascii="Times New Roman" w:hAnsi="Times New Roman" w:cs="Times New Roman"/>
          <w:sz w:val="24"/>
          <w:szCs w:val="24"/>
        </w:rPr>
        <w:t xml:space="preserve"> (fennmaradási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engedélykérelem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esetén nem kell kitölteni):...................................................................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3. Kútra vonatkozó adatok: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A kút helye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(település)</w:t>
      </w:r>
      <w:r>
        <w:rPr>
          <w:rFonts w:ascii="Times New Roman" w:hAnsi="Times New Roman" w:cs="Times New Roman"/>
          <w:sz w:val="24"/>
          <w:szCs w:val="24"/>
        </w:rPr>
        <w:t xml:space="preserve"> …….</w:t>
      </w:r>
      <w:r w:rsidRPr="00840819">
        <w:rPr>
          <w:rFonts w:ascii="Times New Roman" w:hAnsi="Times New Roman" w:cs="Times New Roman"/>
          <w:sz w:val="24"/>
          <w:szCs w:val="24"/>
        </w:rPr>
        <w:t xml:space="preserve">................................(utca/út/tér) közterület jellege......................... 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házszáma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..................................helyrajzi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819">
        <w:rPr>
          <w:rFonts w:ascii="Times New Roman" w:hAnsi="Times New Roman" w:cs="Times New Roman"/>
          <w:sz w:val="24"/>
          <w:szCs w:val="24"/>
        </w:rPr>
        <w:t xml:space="preserve">száma, 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koordináták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(földrajzi vagy EOV):........................................................................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terepszint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(mBf)..................................................................................................................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A vízhasználat célja</w:t>
      </w:r>
      <w:r w:rsidRPr="00840819">
        <w:rPr>
          <w:rFonts w:ascii="Times New Roman" w:hAnsi="Times New Roman" w:cs="Times New Roman"/>
          <w:sz w:val="24"/>
          <w:szCs w:val="24"/>
        </w:rPr>
        <w:t>: 1.) háztartási vízigény, 2.) házi ivóvízigény.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b/>
          <w:sz w:val="24"/>
          <w:szCs w:val="24"/>
        </w:rPr>
        <w:t>5. Ivóvízcélú felhasználás esetén</w:t>
      </w:r>
      <w:r w:rsidRPr="00840819">
        <w:rPr>
          <w:rFonts w:ascii="Times New Roman" w:hAnsi="Times New Roman" w:cs="Times New Roman"/>
          <w:sz w:val="24"/>
          <w:szCs w:val="24"/>
        </w:rPr>
        <w:t xml:space="preserve"> a vizek hasznosítását, védelmét és kártételeinek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elhárítását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szolgáló tevékenységekre és létesítményekre vonatkozó általános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szabályokról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szóló 147/2010. (IV. 29.) Korm. rendelet szerinti vízminőség-vizsgálat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eredménye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6. A kút műszaki adatai: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6.1. talpmélység (terepszint alatt, méterben)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.................................................(m)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nyugalmi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vízszint (terepszint alatt, méterben): ...................................................(m)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bCs/>
          <w:sz w:val="24"/>
          <w:szCs w:val="24"/>
        </w:rPr>
        <w:t>6.2. fúrt kút esetében: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6.2.1. iránycső anyaga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(PVC, acél)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átmérője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:.....................................mm/</w:t>
      </w:r>
      <w:proofErr w:type="spellStart"/>
      <w:r w:rsidRPr="00840819">
        <w:rPr>
          <w:rFonts w:ascii="Times New Roman" w:hAnsi="Times New Roman" w:cs="Times New Roman"/>
          <w:sz w:val="24"/>
          <w:szCs w:val="24"/>
        </w:rPr>
        <w:t>mm</w:t>
      </w:r>
      <w:proofErr w:type="spell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rakathossz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:...................................m-m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6.2.2. csövezet anyaga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(PVC, acél)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átmérője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:.....................................mm/</w:t>
      </w:r>
      <w:proofErr w:type="spellStart"/>
      <w:r w:rsidRPr="00840819">
        <w:rPr>
          <w:rFonts w:ascii="Times New Roman" w:hAnsi="Times New Roman" w:cs="Times New Roman"/>
          <w:sz w:val="24"/>
          <w:szCs w:val="24"/>
        </w:rPr>
        <w:t>mm</w:t>
      </w:r>
      <w:proofErr w:type="spell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rakathossz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:...................................m-m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6.2.3. szűrőzött szakasz átmérője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mm/</w:t>
      </w:r>
      <w:proofErr w:type="spellStart"/>
      <w:r w:rsidRPr="00840819">
        <w:rPr>
          <w:rFonts w:ascii="Times New Roman" w:hAnsi="Times New Roman" w:cs="Times New Roman"/>
          <w:sz w:val="24"/>
          <w:szCs w:val="24"/>
        </w:rPr>
        <w:t>mm</w:t>
      </w:r>
      <w:proofErr w:type="spell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mélységköze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:...............................m-m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kialakítása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típusa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6.3. </w:t>
      </w:r>
      <w:r w:rsidRPr="00840819">
        <w:rPr>
          <w:rFonts w:ascii="Times New Roman" w:hAnsi="Times New Roman" w:cs="Times New Roman"/>
          <w:bCs/>
          <w:sz w:val="24"/>
          <w:szCs w:val="24"/>
        </w:rPr>
        <w:t>A kút-felsőrész kialakítása (fúrt kút esetében):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1.) akna 2.) kútház 3.) kútszekrény 4.) kútsapka.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6.5. </w:t>
      </w:r>
      <w:r w:rsidRPr="00840819">
        <w:rPr>
          <w:rFonts w:ascii="Times New Roman" w:hAnsi="Times New Roman" w:cs="Times New Roman"/>
          <w:bCs/>
          <w:sz w:val="24"/>
          <w:szCs w:val="24"/>
        </w:rPr>
        <w:t>A vízkitermelés módja</w:t>
      </w:r>
      <w:r w:rsidRPr="00840819">
        <w:rPr>
          <w:rFonts w:ascii="Times New Roman" w:hAnsi="Times New Roman" w:cs="Times New Roman"/>
          <w:sz w:val="24"/>
          <w:szCs w:val="24"/>
        </w:rPr>
        <w:t>: 1.) kézi 2.) gépi.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6.6. </w:t>
      </w:r>
      <w:r w:rsidRPr="00840819">
        <w:rPr>
          <w:rFonts w:ascii="Times New Roman" w:hAnsi="Times New Roman" w:cs="Times New Roman"/>
          <w:bCs/>
          <w:sz w:val="24"/>
          <w:szCs w:val="24"/>
        </w:rPr>
        <w:t>A használat során keletkező szennyvíz mennyisége,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Cs/>
          <w:sz w:val="24"/>
          <w:szCs w:val="24"/>
        </w:rPr>
        <w:t>elhelyezése</w:t>
      </w:r>
      <w:proofErr w:type="gramEnd"/>
      <w:r w:rsidRPr="00840819">
        <w:rPr>
          <w:rFonts w:ascii="Times New Roman" w:hAnsi="Times New Roman" w:cs="Times New Roman"/>
          <w:bCs/>
          <w:sz w:val="24"/>
          <w:szCs w:val="24"/>
        </w:rPr>
        <w:t>:........................................................................................................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6.7. Fényképfelvétel a kútról és </w:t>
      </w:r>
      <w:proofErr w:type="spellStart"/>
      <w:r w:rsidRPr="00840819">
        <w:rPr>
          <w:rFonts w:ascii="Times New Roman" w:hAnsi="Times New Roman" w:cs="Times New Roman"/>
          <w:sz w:val="24"/>
          <w:szCs w:val="24"/>
        </w:rPr>
        <w:t>környezetéről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db</w:t>
      </w:r>
      <w:proofErr w:type="spell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6.5. </w:t>
      </w:r>
      <w:r w:rsidRPr="00840819">
        <w:rPr>
          <w:rFonts w:ascii="Times New Roman" w:hAnsi="Times New Roman" w:cs="Times New Roman"/>
          <w:bCs/>
          <w:sz w:val="24"/>
          <w:szCs w:val="24"/>
        </w:rPr>
        <w:t>A vízkitermelés módja</w:t>
      </w:r>
      <w:r w:rsidRPr="00840819">
        <w:rPr>
          <w:rFonts w:ascii="Times New Roman" w:hAnsi="Times New Roman" w:cs="Times New Roman"/>
          <w:sz w:val="24"/>
          <w:szCs w:val="24"/>
        </w:rPr>
        <w:t>: 1.) kézi 2.) gépi.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lastRenderedPageBreak/>
        <w:t xml:space="preserve">6.6. </w:t>
      </w:r>
      <w:r w:rsidRPr="00840819">
        <w:rPr>
          <w:rFonts w:ascii="Times New Roman" w:hAnsi="Times New Roman" w:cs="Times New Roman"/>
          <w:bCs/>
          <w:sz w:val="24"/>
          <w:szCs w:val="24"/>
        </w:rPr>
        <w:t>A használat során keletkező szennyvíz mennyisége,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Cs/>
          <w:sz w:val="24"/>
          <w:szCs w:val="24"/>
        </w:rPr>
        <w:t>elhelyezése</w:t>
      </w:r>
      <w:proofErr w:type="gramEnd"/>
      <w:r w:rsidRPr="00840819">
        <w:rPr>
          <w:rFonts w:ascii="Times New Roman" w:hAnsi="Times New Roman" w:cs="Times New Roman"/>
          <w:bCs/>
          <w:sz w:val="24"/>
          <w:szCs w:val="24"/>
        </w:rPr>
        <w:t>:........................................................................................................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6.7. 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Fúrt kút esetében a 101/2007. (XII.23.) </w:t>
      </w:r>
      <w:proofErr w:type="spell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KvVM</w:t>
      </w:r>
      <w:proofErr w:type="spell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rendelet 13. § (2)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bekezdésének</w:t>
      </w:r>
      <w:proofErr w:type="gram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való megfelelés igazolása.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Alulírott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(név).....................................(szem.ig.száma)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..........................................................................nyilvántartási számú vízkútfúró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végzettséggel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rendelkezem.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Érvényessége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év...........................hónap.........................nap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6.9. Nyilatkozat: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Alulírottak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(tulajdonosok)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,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</w:t>
      </w:r>
      <w:proofErr w:type="gram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(fúrt kút esetében a jogosultsággal rendelkező kivitelező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).</w:t>
      </w:r>
      <w:proofErr w:type="gram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</w:t>
      </w:r>
      <w:proofErr w:type="gram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fennmaradási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engedély kérelem esetében a 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101/2007. (XII.23.) </w:t>
      </w:r>
      <w:proofErr w:type="spell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KvVM</w:t>
      </w:r>
      <w:proofErr w:type="spell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rendelet </w:t>
      </w:r>
      <w:r w:rsidRPr="00840819">
        <w:rPr>
          <w:rFonts w:ascii="Times New Roman" w:hAnsi="Times New Roman" w:cs="Times New Roman"/>
          <w:sz w:val="24"/>
          <w:szCs w:val="24"/>
        </w:rPr>
        <w:t>13. §</w:t>
      </w:r>
      <w:proofErr w:type="spellStart"/>
      <w:r w:rsidRPr="00840819">
        <w:rPr>
          <w:rFonts w:ascii="Times New Roman" w:hAnsi="Times New Roman" w:cs="Times New Roman"/>
          <w:sz w:val="24"/>
          <w:szCs w:val="24"/>
        </w:rPr>
        <w:t>-ban</w:t>
      </w:r>
      <w:proofErr w:type="spell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megjelölt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szakember*</w:t>
      </w:r>
      <w:r w:rsidRPr="00840819">
        <w:rPr>
          <w:rFonts w:ascii="Times New Roman" w:hAnsi="Times New Roman" w:cs="Times New Roman"/>
          <w:sz w:val="24"/>
          <w:szCs w:val="24"/>
        </w:rPr>
        <w:t>):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nyilatkozunk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arról, hogy a közölt adatok a valóságnak megfelelnek, a kút úgy került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kialakításra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, hogy abba a felszínről szennyeződés vagy csapadékvíz nem kerülhet.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03C0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7E03C0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03C0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7E03C0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</w:t>
      </w: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03C0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7E03C0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</w:t>
      </w: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* Amennyiben nem ismert a kivitelező, abban az esetben vízügyi tervező által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készített</w:t>
      </w:r>
      <w:proofErr w:type="gram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műszaki dokumentáció készítése szükséges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101/2007. (XII.23.) </w:t>
      </w:r>
      <w:proofErr w:type="spellStart"/>
      <w:r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KvVM</w:t>
      </w:r>
      <w:proofErr w:type="spellEnd"/>
      <w:r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rendelet 13. § alapján: </w:t>
      </w:r>
      <w:r w:rsidRPr="00840819">
        <w:rPr>
          <w:rFonts w:ascii="Times New Roman" w:hAnsi="Times New Roman" w:cs="Times New Roman"/>
          <w:i/>
          <w:iCs/>
          <w:sz w:val="24"/>
          <w:szCs w:val="24"/>
        </w:rPr>
        <w:t>Kút kivitelezését - beleértve annak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felújítását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>, javítását és megszüntetését is - az végezheti, aki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>) az Országos Képzési Jegyzék szerint vízkútfúró szakképesítést szerzett, vagy olyan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szakirányú középfokú végzettséggel rendelkezik, amelyhez tartozó tantárgyi képzés és vizsga </w:t>
      </w: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kút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kivitelezésének elméleti és gyakorlati szinten történő elsajátítását igazolja, vagy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szakirányú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felsőfokú végzettséggel rendelkezik és kút-kivitelezési jogosultsággal rendelkező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személy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az elsajátított kút-kivitelezési gyakorlatot számára igazolja, valamint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0819">
        <w:rPr>
          <w:rFonts w:ascii="Times New Roman" w:hAnsi="Times New Roman" w:cs="Times New Roman"/>
          <w:i/>
          <w:iCs/>
          <w:sz w:val="24"/>
          <w:szCs w:val="24"/>
        </w:rPr>
        <w:t>b) a vízkutatási és vízfeltárási célból végzett fúrási, kútépítési, kúttisztítási, kútfelújítási,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kútjavítási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berendezésre vonatkozón a bányafelügyelet által kiadott, a bányafelügyelet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műszaki-biztonsági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előírásainak való megfelelést tanúsító igazolásával, vagy a gépek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biztonsági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követelményeiről és megfelelőségének tanúsításáról szóló miniszteri rendelet</w:t>
      </w:r>
    </w:p>
    <w:p w:rsidR="001A5D5F" w:rsidRPr="00840819" w:rsidRDefault="00840819" w:rsidP="0084081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szerinti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EK megfelelőségi nyilatkozattal rendelkezik</w:t>
      </w:r>
      <w:r w:rsidRPr="00840819">
        <w:rPr>
          <w:rFonts w:ascii="Times New Roman" w:hAnsi="Times New Roman" w:cs="Times New Roman"/>
          <w:sz w:val="24"/>
          <w:szCs w:val="24"/>
        </w:rPr>
        <w:t>.</w:t>
      </w:r>
    </w:p>
    <w:sectPr w:rsidR="001A5D5F" w:rsidRPr="00840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19"/>
    <w:rsid w:val="001A5D5F"/>
    <w:rsid w:val="007E03C0"/>
    <w:rsid w:val="00840819"/>
    <w:rsid w:val="009C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C135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C1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C135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C1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836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Polgaror</dc:creator>
  <cp:lastModifiedBy>Polgaror</cp:lastModifiedBy>
  <cp:revision>3</cp:revision>
  <cp:lastPrinted>2020-06-04T07:11:00Z</cp:lastPrinted>
  <dcterms:created xsi:type="dcterms:W3CDTF">2020-05-18T10:45:00Z</dcterms:created>
  <dcterms:modified xsi:type="dcterms:W3CDTF">2020-06-04T07:18:00Z</dcterms:modified>
</cp:coreProperties>
</file>